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BF" w:rsidRDefault="00CA57BF" w:rsidP="00CA57BF">
      <w:pPr>
        <w:pStyle w:val="a3"/>
        <w:shd w:val="clear" w:color="auto" w:fill="FEEEEE"/>
        <w:spacing w:line="225" w:lineRule="atLeast"/>
        <w:ind w:left="75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Verdana" w:hAnsi="Verdana" w:cs="Arial"/>
          <w:color w:val="000000"/>
        </w:rPr>
        <w:t>Правила поведения родителей на детских утренниках.</w:t>
      </w:r>
    </w:p>
    <w:p w:rsidR="00CA57BF" w:rsidRDefault="00CA57BF" w:rsidP="00CA57BF">
      <w:pPr>
        <w:pStyle w:val="a3"/>
        <w:shd w:val="clear" w:color="auto" w:fill="FEEEEE"/>
        <w:spacing w:line="225" w:lineRule="atLeast"/>
        <w:ind w:left="75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1. Праздник в детском саду проводится не для родителей, а для детей.</w:t>
      </w:r>
    </w:p>
    <w:p w:rsidR="00CA57BF" w:rsidRDefault="00CA57BF" w:rsidP="00CA57BF">
      <w:pPr>
        <w:pStyle w:val="a3"/>
        <w:shd w:val="clear" w:color="auto" w:fill="FEEEEE"/>
        <w:spacing w:line="225" w:lineRule="atLeast"/>
        <w:ind w:left="75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2. Вход в музыкальный зал разрешается в сменной обуви и без верхней одежды (в холодное время года), с разрешения музыкального руководителя.</w:t>
      </w:r>
    </w:p>
    <w:p w:rsidR="00CA57BF" w:rsidRDefault="00CA57BF" w:rsidP="00CA57BF">
      <w:pPr>
        <w:pStyle w:val="a3"/>
        <w:shd w:val="clear" w:color="auto" w:fill="FEEEEE"/>
        <w:spacing w:line="225" w:lineRule="atLeast"/>
        <w:ind w:left="75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3. Во время проведения утренника запрещается пользоваться сотовыми телефонами.</w:t>
      </w:r>
    </w:p>
    <w:p w:rsidR="00CA57BF" w:rsidRDefault="00CA57BF" w:rsidP="00CA57BF">
      <w:pPr>
        <w:pStyle w:val="a3"/>
        <w:shd w:val="clear" w:color="auto" w:fill="FEEEEE"/>
        <w:spacing w:line="225" w:lineRule="atLeast"/>
        <w:ind w:left="75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4. Фото и видео съемка может быть произведена только со своего места и с разрешения музыкального руководителя и администрации детского сада.</w:t>
      </w:r>
    </w:p>
    <w:p w:rsidR="00CA57BF" w:rsidRDefault="00CA57BF" w:rsidP="00CA57BF">
      <w:pPr>
        <w:pStyle w:val="a3"/>
        <w:shd w:val="clear" w:color="auto" w:fill="FEEEEE"/>
        <w:spacing w:line="225" w:lineRule="atLeast"/>
        <w:ind w:left="75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5. Нельзя отвлекать ребенка разговорами и выкриками с места</w:t>
      </w:r>
    </w:p>
    <w:p w:rsidR="00CA57BF" w:rsidRDefault="00CA57BF" w:rsidP="00CA57BF">
      <w:pPr>
        <w:pStyle w:val="a3"/>
        <w:shd w:val="clear" w:color="auto" w:fill="FEEEEE"/>
        <w:spacing w:line="225" w:lineRule="atLeast"/>
        <w:ind w:left="75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6. Во время утренника родителям запрещается переходить с одного места на другое, вставать со своего места.</w:t>
      </w:r>
    </w:p>
    <w:p w:rsidR="00CA57BF" w:rsidRDefault="00CA57BF" w:rsidP="00CA57BF">
      <w:pPr>
        <w:pStyle w:val="a3"/>
        <w:shd w:val="clear" w:color="auto" w:fill="FEEEEE"/>
        <w:spacing w:line="225" w:lineRule="atLeast"/>
        <w:ind w:left="75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7. Не желательно присутствие на празднике детей (среди гостей) более младшего возраста.</w:t>
      </w:r>
    </w:p>
    <w:p w:rsidR="00CA57BF" w:rsidRDefault="00CA57BF" w:rsidP="00CA57BF">
      <w:pPr>
        <w:pStyle w:val="a3"/>
        <w:shd w:val="clear" w:color="auto" w:fill="FEEEEE"/>
        <w:spacing w:line="225" w:lineRule="atLeast"/>
        <w:ind w:left="75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8. Если на празднике присутствуют две группы детей, к каждому ребенку приглашается только по одному родителю.</w:t>
      </w:r>
    </w:p>
    <w:p w:rsidR="00CA57BF" w:rsidRDefault="00CA57BF" w:rsidP="00CA57BF">
      <w:pPr>
        <w:pStyle w:val="a3"/>
        <w:shd w:val="clear" w:color="auto" w:fill="FEEEEE"/>
        <w:spacing w:line="225" w:lineRule="atLeast"/>
        <w:ind w:left="75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9. 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стихотворение).</w:t>
      </w:r>
    </w:p>
    <w:p w:rsidR="00CA57BF" w:rsidRDefault="00CA57BF" w:rsidP="00CA57BF">
      <w:pPr>
        <w:pStyle w:val="a3"/>
        <w:shd w:val="clear" w:color="auto" w:fill="FEEEEE"/>
        <w:spacing w:line="225" w:lineRule="atLeast"/>
        <w:ind w:left="75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0"/>
          <w:szCs w:val="20"/>
        </w:rPr>
        <w:t>В случае невыполнения вышеуказанных правил или другого неадекватного поведения со стороны родителей музыкальный руководитель, и администрация детского сада оставляет за собой право не приглашать родителей на праздники и проводить праздники без родителей.</w:t>
      </w:r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t>Так как несоблюдение этих элементарных правил отвлекает детей, мешает им почувствовать себя главными участниками действия.</w:t>
      </w:r>
    </w:p>
    <w:p w:rsidR="00000000" w:rsidRDefault="00CA57B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7BF"/>
    <w:rsid w:val="00CA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57BF"/>
  </w:style>
  <w:style w:type="character" w:styleId="a4">
    <w:name w:val="Strong"/>
    <w:basedOn w:val="a0"/>
    <w:uiPriority w:val="22"/>
    <w:qFormat/>
    <w:rsid w:val="00CA57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>Школа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2013-12-26T04:45:00Z</dcterms:created>
  <dcterms:modified xsi:type="dcterms:W3CDTF">2013-12-26T04:45:00Z</dcterms:modified>
</cp:coreProperties>
</file>